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95723" w14:textId="77777777" w:rsidR="009E5ED5" w:rsidRDefault="009E5ED5" w:rsidP="009E5ED5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/>
          <w:b/>
          <w:bCs/>
          <w:sz w:val="24"/>
          <w:szCs w:val="24"/>
          <w:lang w:val="pl-PL"/>
        </w:rPr>
        <w:t>STANDARDY OCHRONY DZIECI W PARAFII</w:t>
      </w:r>
    </w:p>
    <w:p w14:paraId="5EF0D126" w14:textId="77777777" w:rsidR="009E5ED5" w:rsidRDefault="009E5ED5" w:rsidP="009E5ED5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/>
          <w:b/>
          <w:bCs/>
          <w:sz w:val="24"/>
          <w:szCs w:val="24"/>
          <w:lang w:val="pl-PL"/>
        </w:rPr>
        <w:t>WERSJA SKRÓCONA</w:t>
      </w:r>
    </w:p>
    <w:p w14:paraId="78F8C02D" w14:textId="77777777" w:rsidR="009E5ED5" w:rsidRDefault="009E5ED5" w:rsidP="009E5ED5">
      <w:pPr>
        <w:pStyle w:val="Standard"/>
        <w:spacing w:line="240" w:lineRule="auto"/>
        <w:jc w:val="center"/>
        <w:rPr>
          <w:rFonts w:ascii="Times New Roman" w:hAnsi="Times New Roman" w:cs="Times New Roman"/>
          <w:b/>
          <w:bCs/>
          <w:smallCaps/>
        </w:rPr>
      </w:pPr>
    </w:p>
    <w:p w14:paraId="79F16D77" w14:textId="77777777" w:rsidR="009E5ED5" w:rsidRDefault="009E5ED5" w:rsidP="009E5ED5">
      <w:pPr>
        <w:pStyle w:val="Standard"/>
        <w:spacing w:line="240" w:lineRule="auto"/>
        <w:jc w:val="both"/>
        <w:rPr>
          <w:rFonts w:ascii="Times New Roman" w:hAnsi="Times New Roman" w:cs="Times New Roman"/>
        </w:rPr>
      </w:pPr>
    </w:p>
    <w:p w14:paraId="3E015675" w14:textId="0D5ACACB" w:rsidR="009E5ED5" w:rsidRPr="00FC2169" w:rsidRDefault="009E5ED5" w:rsidP="00FC2169">
      <w:pPr>
        <w:pStyle w:val="Standard"/>
        <w:spacing w:line="240" w:lineRule="auto"/>
        <w:jc w:val="center"/>
        <w:rPr>
          <w:b/>
          <w:bCs/>
          <w:sz w:val="28"/>
          <w:szCs w:val="26"/>
        </w:rPr>
      </w:pPr>
      <w:r w:rsidRPr="00FC2169">
        <w:rPr>
          <w:rFonts w:ascii="Times New Roman" w:hAnsi="Times New Roman" w:cs="Times New Roman"/>
          <w:b/>
          <w:bCs/>
          <w:sz w:val="28"/>
          <w:szCs w:val="28"/>
        </w:rPr>
        <w:t xml:space="preserve">W parafii </w:t>
      </w:r>
      <w:r w:rsidR="00FC2169" w:rsidRPr="00FC2169">
        <w:rPr>
          <w:rFonts w:ascii="Times New Roman" w:hAnsi="Times New Roman" w:cs="Times New Roman"/>
          <w:b/>
          <w:bCs/>
          <w:sz w:val="28"/>
          <w:szCs w:val="28"/>
        </w:rPr>
        <w:t>Najświętszego Serca Jezusowego w Skarżysku – Kamiennej</w:t>
      </w:r>
    </w:p>
    <w:p w14:paraId="545E9374" w14:textId="77777777" w:rsidR="009E5ED5" w:rsidRDefault="009E5ED5" w:rsidP="009E5ED5">
      <w:pPr>
        <w:pStyle w:val="Standard"/>
        <w:spacing w:line="240" w:lineRule="auto"/>
        <w:jc w:val="both"/>
      </w:pPr>
      <w:r>
        <w:rPr>
          <w:rFonts w:ascii="Times New Roman" w:hAnsi="Times New Roman" w:cs="Times New Roman"/>
        </w:rPr>
        <w:t>został opracowany i wprowadzony w życie niniejszy dokument, który stanowi realizację prawnego obowiązku dotyczącego wprowadze</w:t>
      </w:r>
      <w:r>
        <w:rPr>
          <w:rFonts w:ascii="Times New Roman" w:hAnsi="Times New Roman" w:cs="Times New Roman"/>
        </w:rPr>
        <w:softHyphen/>
        <w:t>nia we wszelkich instytucjach, w których przebywają dzieci, standardów ich ochrony przed krzywdzeniem [ustawa z dnia 28 lipca 2023 roku o zmianie ustawy Kodeks ro</w:t>
      </w:r>
      <w:r>
        <w:rPr>
          <w:rFonts w:ascii="Times New Roman" w:hAnsi="Times New Roman" w:cs="Times New Roman"/>
        </w:rPr>
        <w:softHyphen/>
        <w:t>dzinny i opiekuńczy oraz niektórych innych ustaw (Dz.U. 2023 poz. 1606)]. Opracowując dokument, wzięto pod uwagę wytyczne zarówno prawa państwowego, jak i kościelnego.</w:t>
      </w:r>
    </w:p>
    <w:p w14:paraId="4B4BB7E2" w14:textId="77777777" w:rsidR="009E5ED5" w:rsidRDefault="009E5ED5" w:rsidP="009E5ED5">
      <w:pPr>
        <w:pStyle w:val="Standard"/>
        <w:spacing w:line="240" w:lineRule="auto"/>
        <w:ind w:firstLine="708"/>
        <w:jc w:val="both"/>
      </w:pPr>
      <w:r>
        <w:rPr>
          <w:rFonts w:ascii="Times New Roman" w:hAnsi="Times New Roman" w:cs="Times New Roman"/>
        </w:rPr>
        <w:t>Odpowiedzialnym za wdrażanie w życie niniejszych standardów ochrony przed przemocą jest proboszcz (administrator) parafii. Standardy ochrony są dostępne w parafii i podane do publicznej wiadomości.</w:t>
      </w:r>
    </w:p>
    <w:p w14:paraId="32DA44C6" w14:textId="77777777" w:rsidR="009E5ED5" w:rsidRDefault="009E5ED5" w:rsidP="009E5ED5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7A8D3A71" w14:textId="77777777" w:rsidR="009E5ED5" w:rsidRDefault="009E5ED5" w:rsidP="009E5ED5">
      <w:pPr>
        <w:spacing w:after="0" w:line="288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53B50">
        <w:rPr>
          <w:rFonts w:ascii="Times New Roman" w:hAnsi="Times New Roman"/>
          <w:b/>
          <w:bCs/>
          <w:sz w:val="24"/>
          <w:szCs w:val="24"/>
          <w:lang w:val="pl-PL"/>
        </w:rPr>
        <w:t>1.</w:t>
      </w:r>
      <w:r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l-PL"/>
        </w:rPr>
        <w:t>Najważniejsze elementy standardów ochrony dzieci</w:t>
      </w:r>
    </w:p>
    <w:p w14:paraId="1707EB14" w14:textId="77777777" w:rsidR="009E5ED5" w:rsidRDefault="009E5ED5" w:rsidP="009E5ED5">
      <w:pPr>
        <w:pStyle w:val="Standard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Standardy ochrony dzieci to zasady, które mają przyczyniać się do tworzenia bezpiecznego środowiska w taki sposób, by każde dziecko mogło się czuć w parafii dobrze, było w niej akceptowane i szanowane. Standardy określają również sposób reagowania na krzywdę lub niestosowne zachowanie w parafii lub poza nią, a także wyznaczają sposób postępowania z osobą krzywdzoną i sprawcą. </w:t>
      </w:r>
    </w:p>
    <w:p w14:paraId="25D212A4" w14:textId="77777777" w:rsidR="009E5ED5" w:rsidRDefault="009E5ED5" w:rsidP="009E5ED5">
      <w:pPr>
        <w:pStyle w:val="Standard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Każdy osoba w naszej parafii jest odpowiedzialna za tworzenie bezpiecznego środowiska: księża, siostry zakonne, pracownicy, animatorzy, rodzice, dzieci i młodzież. Wszyscy razem starają się współpracować w trosce o dobro wspólne. </w:t>
      </w:r>
    </w:p>
    <w:p w14:paraId="0721F626" w14:textId="77777777" w:rsidR="009E5ED5" w:rsidRDefault="009E5ED5" w:rsidP="009E5ED5">
      <w:pPr>
        <w:pStyle w:val="Standard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parafii wyznaczona jest osoba, która ma szczególną odpowiedzialność w zakresie ochrony dzieci i młodzieży przed krzywdzeniem: </w:t>
      </w:r>
    </w:p>
    <w:p w14:paraId="3CECB7BE" w14:textId="3918F424" w:rsidR="009E5ED5" w:rsidRDefault="009E5ED5" w:rsidP="009E5ED5">
      <w:pPr>
        <w:pStyle w:val="Standard"/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272C76">
        <w:rPr>
          <w:rFonts w:ascii="Times New Roman" w:hAnsi="Times New Roman" w:cs="Times New Roman"/>
          <w:b/>
          <w:bCs/>
        </w:rPr>
        <w:t xml:space="preserve">osoba </w:t>
      </w:r>
      <w:r w:rsidR="00FC2169" w:rsidRPr="00272C76">
        <w:rPr>
          <w:rFonts w:ascii="Times New Roman" w:hAnsi="Times New Roman" w:cs="Times New Roman"/>
          <w:b/>
          <w:bCs/>
        </w:rPr>
        <w:t>zaufania</w:t>
      </w:r>
      <w:r w:rsidR="00FC2169">
        <w:rPr>
          <w:rFonts w:ascii="Times New Roman" w:hAnsi="Times New Roman" w:cs="Times New Roman"/>
        </w:rPr>
        <w:t xml:space="preserve"> – </w:t>
      </w:r>
      <w:r w:rsidR="00FC2169" w:rsidRPr="00FC2169">
        <w:rPr>
          <w:rFonts w:ascii="Times New Roman" w:hAnsi="Times New Roman" w:cs="Times New Roman"/>
          <w:b/>
          <w:bCs/>
          <w:sz w:val="28"/>
          <w:szCs w:val="28"/>
        </w:rPr>
        <w:t>Iwona Marzena Tochman</w:t>
      </w:r>
      <w:r w:rsidR="00FC2169" w:rsidRPr="00FC21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C1AA03" w14:textId="77777777" w:rsidR="00FC2169" w:rsidRPr="00FC2169" w:rsidRDefault="009E5ED5" w:rsidP="009E5ED5">
      <w:pPr>
        <w:pStyle w:val="Standard"/>
        <w:spacing w:line="240" w:lineRule="auto"/>
        <w:ind w:firstLine="360"/>
        <w:jc w:val="both"/>
        <w:rPr>
          <w:rFonts w:ascii="Times New Roman" w:hAnsi="Times New Roman" w:cs="Times New Roman"/>
          <w:sz w:val="32"/>
          <w:szCs w:val="32"/>
        </w:rPr>
      </w:pPr>
      <w:r w:rsidRPr="00272C76">
        <w:rPr>
          <w:rFonts w:ascii="Times New Roman" w:hAnsi="Times New Roman" w:cs="Times New Roman"/>
          <w:b/>
          <w:bCs/>
        </w:rPr>
        <w:t>kontakt</w:t>
      </w:r>
      <w:r>
        <w:rPr>
          <w:rFonts w:ascii="Times New Roman" w:hAnsi="Times New Roman" w:cs="Times New Roman"/>
        </w:rPr>
        <w:t>:</w:t>
      </w:r>
      <w:r w:rsidRPr="00FC216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C2169" w:rsidRPr="00FC2169">
        <w:rPr>
          <w:rFonts w:ascii="Times New Roman" w:hAnsi="Times New Roman" w:cs="Times New Roman"/>
          <w:sz w:val="32"/>
          <w:szCs w:val="32"/>
        </w:rPr>
        <w:t>tel</w:t>
      </w:r>
      <w:proofErr w:type="spellEnd"/>
      <w:r w:rsidR="00FC2169" w:rsidRPr="00FC2169">
        <w:rPr>
          <w:rFonts w:ascii="Times New Roman" w:hAnsi="Times New Roman" w:cs="Times New Roman"/>
          <w:sz w:val="32"/>
          <w:szCs w:val="32"/>
        </w:rPr>
        <w:t xml:space="preserve">: 791-781-314, </w:t>
      </w:r>
    </w:p>
    <w:p w14:paraId="6051C6BE" w14:textId="3F31C790" w:rsidR="009E5ED5" w:rsidRPr="00FC2169" w:rsidRDefault="00FC2169" w:rsidP="009E5ED5">
      <w:pPr>
        <w:pStyle w:val="Standard"/>
        <w:spacing w:line="240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FC2169">
        <w:rPr>
          <w:rFonts w:ascii="Times New Roman" w:hAnsi="Times New Roman" w:cs="Times New Roman"/>
          <w:sz w:val="32"/>
          <w:szCs w:val="32"/>
        </w:rPr>
        <w:t>e-mail: iwona.tochman@gmail.com</w:t>
      </w:r>
    </w:p>
    <w:p w14:paraId="3C42553E" w14:textId="77777777" w:rsidR="009E5ED5" w:rsidRDefault="009E5ED5" w:rsidP="009E5ED5">
      <w:pPr>
        <w:pStyle w:val="Standard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Wszystkie działania powinny być podejmowane w trosce o dzieci i młodzież, zapewniać im poczucie bezpieczeństwa oraz wspomagać ich rozwój.</w:t>
      </w:r>
    </w:p>
    <w:p w14:paraId="57CD0CC7" w14:textId="77777777" w:rsidR="009E5ED5" w:rsidRDefault="009E5ED5" w:rsidP="009E5ED5">
      <w:pPr>
        <w:pStyle w:val="Standard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parafii organizowane są różne inicjatywy edukacyjne skierowane do pracowników, animatorów, rodziców, dzieci i młodzieży w celu tworzenia bezpiecznego środowiska, ochrony przed krzywdzeniem i przeciwdziałania różnym formom przemocy.</w:t>
      </w:r>
    </w:p>
    <w:p w14:paraId="707025A7" w14:textId="77777777" w:rsidR="009E5ED5" w:rsidRDefault="009E5ED5" w:rsidP="009E5ED5">
      <w:pPr>
        <w:pStyle w:val="Standard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Niedopuszczalne jest stosowanie jakiejkolwiek formy przemocy (fizycznej, psychicznej czy seksualnej) przez pracowników parafii lub dzieci. </w:t>
      </w:r>
    </w:p>
    <w:p w14:paraId="19615F12" w14:textId="77777777" w:rsidR="009E5ED5" w:rsidRDefault="009E5ED5" w:rsidP="009E5ED5">
      <w:pPr>
        <w:pStyle w:val="Standard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Każdy sygnał świadczący o tym, że dziecko może doświadczać przemocy ze strony osoby dorosłej lub innego dziecka w parafii lub poza nią, jest zawsze bardzo poważnie traktowany przez pracowników parafii. Każda sytuacja jest odpowiednio badana, a podejmowane działania mają na celu jak najszybsze przerwanie krzywdzenia i </w:t>
      </w:r>
      <w:r>
        <w:rPr>
          <w:rFonts w:ascii="Times New Roman" w:hAnsi="Times New Roman" w:cs="Times New Roman"/>
        </w:rPr>
        <w:lastRenderedPageBreak/>
        <w:t xml:space="preserve">udzielenie wsparcia osobie, która go doświadcza. Pracownicy parafii podejmują działania według zasad określonych w pełnej wersji standardów ochrony dzieci. </w:t>
      </w:r>
    </w:p>
    <w:p w14:paraId="4789027E" w14:textId="77777777" w:rsidR="009E5ED5" w:rsidRDefault="009E5ED5" w:rsidP="009E5ED5">
      <w:pPr>
        <w:pStyle w:val="Standard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Kiedy dzieje się coś niepokojącego, szczególnie wtedy, gdy dzieci i młodzież są krzywdzeni przez innych lub są świadkami krzywdy innej osoby, niezwłocznie powinni o sytuacji poinformować pracowników parafii/animatorów/osobę zaufania.</w:t>
      </w:r>
    </w:p>
    <w:p w14:paraId="6E316427" w14:textId="77777777" w:rsidR="009E5ED5" w:rsidRDefault="009E5ED5" w:rsidP="009E5ED5">
      <w:pPr>
        <w:pStyle w:val="Standard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Szczególnie ważną częścią standardów są zasady bezpiecznych relacji między dorosłymi a dziećmi oraz między dziećmi. Mają one służyć tworzeniu bezpiecznego i przyjaznego środowiska w parafii. Pracownicy/animatorzy będą zawsze reagować na przekraczanie i nierespektowanie przyjętych zasad.</w:t>
      </w:r>
    </w:p>
    <w:p w14:paraId="77DC17D6" w14:textId="77777777" w:rsidR="009E5ED5" w:rsidRDefault="009E5ED5" w:rsidP="009E5ED5">
      <w:pPr>
        <w:pStyle w:val="Standard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Podstawową zasadą jest równe traktowanie wszystkich dzieci. Godność każdej osoby jest w naszej parafii szanowana. Jednocześnie uwzględnia się wyjątkowość i indywidualność każdej osoby, co wymaga dostosowania metod i podejścia uwzględniającego jego potrzeby i sytuację życiową. </w:t>
      </w:r>
    </w:p>
    <w:p w14:paraId="518B6DB1" w14:textId="77777777" w:rsidR="009E5ED5" w:rsidRDefault="009E5ED5" w:rsidP="009E5ED5">
      <w:pPr>
        <w:pStyle w:val="Standard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Pracownicy parafii/animatorzy powinni reagować na niewłaściwe zachowania dziecka wobec samego siebie, rówieśników lub dorosłych, upominając go i stosując przyjęte w parafii środki dyscyplinujące. Jest to przejaw troski osób dorosłych o bezpieczeństwo i prawidłowy rozwój dzieci. </w:t>
      </w:r>
    </w:p>
    <w:p w14:paraId="6CFC105D" w14:textId="77777777" w:rsidR="009E5ED5" w:rsidRDefault="009E5ED5" w:rsidP="009E5ED5">
      <w:pPr>
        <w:pStyle w:val="Standard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Troska o bezpieczeństwo i dobre relacje dotyczy również Internetu i komunikacji drogą elektroniczną. Parafia dba o to, by dostęp do Internetu był bezpieczny, wprowadza rozwiązania ograniczające możliwość dostępu do treści szkodliwych. Ponadto pracownicy parafii reagują na niebezpieczne, szkodliwe i krzywdzące sytuacje dziejące się w przestrzeni internetowej. Dziecko zawsze może poprosić o pomoc, gdy on sam lub ktoś inny doświadcza krzywdzenia w sieci. </w:t>
      </w:r>
    </w:p>
    <w:p w14:paraId="1D0CC3A9" w14:textId="77777777" w:rsidR="009E5ED5" w:rsidRDefault="009E5ED5" w:rsidP="009E5ED5">
      <w:pPr>
        <w:pStyle w:val="Standard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Pracownicy parafii dbają o ochronę wizerunku dzieci i młodzieży. Rodzice </w:t>
      </w:r>
      <w:proofErr w:type="gramStart"/>
      <w:r>
        <w:rPr>
          <w:rFonts w:ascii="Times New Roman" w:hAnsi="Times New Roman" w:cs="Times New Roman"/>
        </w:rPr>
        <w:t>decydują,</w:t>
      </w:r>
      <w:proofErr w:type="gramEnd"/>
      <w:r>
        <w:rPr>
          <w:rFonts w:ascii="Times New Roman" w:hAnsi="Times New Roman" w:cs="Times New Roman"/>
        </w:rPr>
        <w:t xml:space="preserve"> czy wyrażają zgodę na publikację zdjęć i filmów prezentujących wizerunek ich dzieci. Podczas różnych wydarzeń związanych z życiem parafii są robione zdjęcia i nagrywane filmy, które mogą później być wykorzystane w mediach społecznościowych. Mogą być na nich obecni tylko ci, których rodzice wyrazili na to zgodę. Każde dziecko w momencie wykonywania zdjęć lub nagrań ma prawo powiedzieć, że nie chce, by jego wizerunek w materiałach z tego konkretnego wydarzenia był publikowany. Pracownicy szanują decyzję dziecka. Powyższa zasada nie dotyczy sytuacji, kiedy wizerunek osoby stanowi jedynie szczegół całości, takiej jak zgromadzenie, krajobraz lub impreza publiczna. </w:t>
      </w:r>
    </w:p>
    <w:p w14:paraId="0DBAF840" w14:textId="77777777" w:rsidR="009E5ED5" w:rsidRDefault="009E5ED5" w:rsidP="009E5ED5">
      <w:pPr>
        <w:pStyle w:val="Standard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Dzieci i młodzież powinny szanować prawo do prywatności rówieśników oraz dorosłych, dlatego nie mogą publikować w przestrzeni internetowej i w swoich mediach społecznościowych wizerunku innych osób bez jej wiedzy i zgody.</w:t>
      </w:r>
    </w:p>
    <w:p w14:paraId="58D25829" w14:textId="77777777" w:rsidR="009E5ED5" w:rsidRDefault="009E5ED5" w:rsidP="009E5ED5">
      <w:pPr>
        <w:pStyle w:val="Standard"/>
        <w:spacing w:line="240" w:lineRule="auto"/>
        <w:ind w:left="720"/>
        <w:jc w:val="both"/>
        <w:rPr>
          <w:rFonts w:ascii="Times New Roman" w:hAnsi="Times New Roman" w:cs="Times New Roman"/>
        </w:rPr>
      </w:pPr>
    </w:p>
    <w:p w14:paraId="188CFD7B" w14:textId="77777777" w:rsidR="009E5ED5" w:rsidRDefault="009E5ED5" w:rsidP="009E5ED5">
      <w:pPr>
        <w:spacing w:after="0" w:line="288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53B50">
        <w:rPr>
          <w:rFonts w:ascii="Times New Roman" w:hAnsi="Times New Roman"/>
          <w:b/>
          <w:bCs/>
          <w:sz w:val="24"/>
          <w:szCs w:val="24"/>
          <w:lang w:val="pl-PL"/>
        </w:rPr>
        <w:t>2. Zasady</w:t>
      </w:r>
      <w:r>
        <w:rPr>
          <w:rFonts w:ascii="Times New Roman" w:hAnsi="Times New Roman"/>
          <w:b/>
          <w:bCs/>
          <w:sz w:val="24"/>
          <w:szCs w:val="24"/>
          <w:lang w:val="pl-PL"/>
        </w:rPr>
        <w:t xml:space="preserve"> bezpiecznych relacji pracowników parafii z dziećmi</w:t>
      </w:r>
    </w:p>
    <w:p w14:paraId="73E51054" w14:textId="77777777" w:rsidR="009E5ED5" w:rsidRDefault="009E5ED5" w:rsidP="009E5ED5">
      <w:pPr>
        <w:pStyle w:val="Standard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standardach ochrony dzieci znajduje się szczegółowy kodeks zachowań, który powinien być respektowany przez wszystkich pracowników parafii. Poniżej zamieszczamy streszczenie najważniejszych zasad obowiązujących osoby dorosłe pracujące w parafii: </w:t>
      </w:r>
    </w:p>
    <w:p w14:paraId="35B04CA5" w14:textId="77777777" w:rsidR="009E5ED5" w:rsidRDefault="009E5ED5" w:rsidP="009E5ED5">
      <w:pPr>
        <w:pStyle w:val="Standard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Pracownicy parafii podejmują działania dla dobra dzieci i w ich najlepszym interesie. </w:t>
      </w:r>
    </w:p>
    <w:p w14:paraId="47791F99" w14:textId="77777777" w:rsidR="009E5ED5" w:rsidRDefault="009E5ED5" w:rsidP="009E5ED5">
      <w:pPr>
        <w:pStyle w:val="Standard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Każde dziecko jest traktowane z szacunkiem, uwzględnia się jego godność, prawo do prywatności, a także indywidualne potrzeby, zdolności i sytuację życiową.</w:t>
      </w:r>
    </w:p>
    <w:p w14:paraId="0CBDF944" w14:textId="77777777" w:rsidR="009E5ED5" w:rsidRDefault="009E5ED5" w:rsidP="009E5ED5">
      <w:pPr>
        <w:pStyle w:val="Standard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Indywidualne podejście nie może oznaczać niesprawiedliwego faworyzowania wybranego dziecka.</w:t>
      </w:r>
    </w:p>
    <w:p w14:paraId="6F106085" w14:textId="77777777" w:rsidR="009E5ED5" w:rsidRDefault="009E5ED5" w:rsidP="009E5ED5">
      <w:pPr>
        <w:pStyle w:val="Standard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Pracownicy dbają o tworzenie odpowiednich relacji z dziećmi, właściwych dla osób dorosłych, opartych na szacunku, zaufaniu i respektowaniu odpowiednich granic w komunikacji i kontakcie fizycznym. </w:t>
      </w:r>
    </w:p>
    <w:p w14:paraId="6253BEB5" w14:textId="77777777" w:rsidR="009E5ED5" w:rsidRDefault="009E5ED5" w:rsidP="009E5ED5">
      <w:pPr>
        <w:pStyle w:val="Standard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Niedopuszczalne jest stosowanie przemocy w jakiejkolwiek formie.</w:t>
      </w:r>
    </w:p>
    <w:p w14:paraId="41C81147" w14:textId="77777777" w:rsidR="009E5ED5" w:rsidRDefault="009E5ED5" w:rsidP="009E5ED5">
      <w:pPr>
        <w:pStyle w:val="Standard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Niedopuszczalne jest nawiązywanie z dziećmi i młodzieżą jakichkolwiek relacji o charakterze seksualnym czy romantycznym.</w:t>
      </w:r>
    </w:p>
    <w:p w14:paraId="334B9D5F" w14:textId="77777777" w:rsidR="009E5ED5" w:rsidRDefault="009E5ED5" w:rsidP="009E5ED5">
      <w:pPr>
        <w:pStyle w:val="Standard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Niedopuszczalne jest utrwalanie wizerunku dzieci dla celów prywatnych.</w:t>
      </w:r>
    </w:p>
    <w:p w14:paraId="76E11169" w14:textId="77777777" w:rsidR="009E5ED5" w:rsidRDefault="009E5ED5" w:rsidP="009E5ED5">
      <w:pPr>
        <w:pStyle w:val="Standard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Każdy kontakt z dziećmi jest jawny i wynika z realizacji zadań i działań prowadzonych na rzecz parafii. Pracownicy nie mogą utrzymywać relacji prywatnych z dziećmi (poza sytuacjami, gdy kontakty poza parafią wynikają z innych przyczyn – np. pracownik jest członkiem rodziny bądź znajomym rodziny dziecka).</w:t>
      </w:r>
    </w:p>
    <w:p w14:paraId="3365E96C" w14:textId="77777777" w:rsidR="009E5ED5" w:rsidRDefault="009E5ED5" w:rsidP="009E5ED5">
      <w:pPr>
        <w:pStyle w:val="Standard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sytuacji, gdy dorośli nie stosują się do przyjętych zasad, świadek takiego zachowania może zgłosić sprawę do osoby przyjmującej zgłoszenia, innego pracownika parafii, którego darzy zaufaniem, lub bezpośrednio do proboszcza. </w:t>
      </w:r>
    </w:p>
    <w:p w14:paraId="67B8ACDF" w14:textId="77777777" w:rsidR="009E5ED5" w:rsidRDefault="009E5ED5" w:rsidP="009E5ED5">
      <w:pPr>
        <w:pStyle w:val="Standard"/>
        <w:spacing w:line="240" w:lineRule="auto"/>
        <w:jc w:val="both"/>
        <w:rPr>
          <w:rFonts w:ascii="Times New Roman" w:hAnsi="Times New Roman" w:cs="Times New Roman"/>
        </w:rPr>
      </w:pPr>
    </w:p>
    <w:p w14:paraId="32CCE2A5" w14:textId="77777777" w:rsidR="009E5ED5" w:rsidRDefault="009E5ED5" w:rsidP="009E5ED5">
      <w:pPr>
        <w:spacing w:after="0" w:line="288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53B50">
        <w:rPr>
          <w:rFonts w:ascii="Times New Roman" w:hAnsi="Times New Roman"/>
          <w:b/>
          <w:bCs/>
          <w:sz w:val="24"/>
          <w:szCs w:val="24"/>
          <w:lang w:val="pl-PL"/>
        </w:rPr>
        <w:t>3. Z</w:t>
      </w:r>
      <w:r>
        <w:rPr>
          <w:rFonts w:ascii="Times New Roman" w:hAnsi="Times New Roman"/>
          <w:b/>
          <w:bCs/>
          <w:sz w:val="24"/>
          <w:szCs w:val="24"/>
          <w:lang w:val="pl-PL"/>
        </w:rPr>
        <w:t>asady bezpiecznych relacji między dziećmi</w:t>
      </w:r>
    </w:p>
    <w:p w14:paraId="791FA28A" w14:textId="77777777" w:rsidR="009E5ED5" w:rsidRDefault="009E5ED5" w:rsidP="009E5ED5">
      <w:pPr>
        <w:pStyle w:val="Standard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parafii została opracowana pełna i skrócona wersja zasad dla dzieci.</w:t>
      </w:r>
    </w:p>
    <w:p w14:paraId="4DAB76BA" w14:textId="77777777" w:rsidR="009E5ED5" w:rsidRDefault="009E5ED5" w:rsidP="009E5ED5">
      <w:pPr>
        <w:pStyle w:val="Standard"/>
        <w:spacing w:line="240" w:lineRule="auto"/>
        <w:ind w:left="720"/>
        <w:jc w:val="both"/>
        <w:rPr>
          <w:rFonts w:ascii="Times New Roman" w:hAnsi="Times New Roman" w:cs="Times New Roman"/>
        </w:rPr>
      </w:pPr>
    </w:p>
    <w:p w14:paraId="45F69B4E" w14:textId="77777777" w:rsidR="009E5ED5" w:rsidRDefault="009E5ED5" w:rsidP="009E5ED5">
      <w:pPr>
        <w:keepNext/>
        <w:spacing w:after="0" w:line="288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53B50">
        <w:rPr>
          <w:rFonts w:ascii="Times New Roman" w:hAnsi="Times New Roman"/>
          <w:b/>
          <w:bCs/>
          <w:sz w:val="24"/>
          <w:szCs w:val="24"/>
          <w:lang w:val="pl-PL"/>
        </w:rPr>
        <w:t>4.</w:t>
      </w:r>
      <w:r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l-PL"/>
        </w:rPr>
        <w:t>Osoby i miejsca, gdzie można uzyskać pomoc</w:t>
      </w:r>
    </w:p>
    <w:p w14:paraId="20B0E218" w14:textId="77777777" w:rsidR="009E5ED5" w:rsidRDefault="009E5ED5" w:rsidP="009E5ED5">
      <w:pPr>
        <w:pStyle w:val="Standard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</w:t>
      </w:r>
      <w:proofErr w:type="gramStart"/>
      <w:r>
        <w:rPr>
          <w:rFonts w:ascii="Times New Roman" w:hAnsi="Times New Roman" w:cs="Times New Roman"/>
        </w:rPr>
        <w:t>sytuacji</w:t>
      </w:r>
      <w:proofErr w:type="gramEnd"/>
      <w:r>
        <w:rPr>
          <w:rFonts w:ascii="Times New Roman" w:hAnsi="Times New Roman" w:cs="Times New Roman"/>
        </w:rPr>
        <w:t xml:space="preserve"> gdy: doświadczasz przemocy ze strony osoby dorosłej lub innego dziecka w parafii lub poza nią, jesteś świadkiem krzywdzenia innej osoby, dzieje się coś niepokojącego, przeżywasz trudne chwile, nie zostawaj z tym sam/sama. Możesz znaleźć wsparcie. Blisko Ciebie są osoby, które będą umiały Ci pomóc. </w:t>
      </w:r>
    </w:p>
    <w:p w14:paraId="3CDE75A1" w14:textId="77777777" w:rsidR="009E5ED5" w:rsidRDefault="009E5ED5" w:rsidP="009E5ED5">
      <w:pPr>
        <w:pStyle w:val="Standard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Osoby, do których zawsze możesz się zwrócić w parafii o pomoc: osoba przyjmująca zgłoszenia o krzywdzeniu / osoba zaufania; ksiądz/siostra zakonna; animator; każdy pracownik parafii, którego darzysz zaufaniem.</w:t>
      </w:r>
    </w:p>
    <w:p w14:paraId="3D538332" w14:textId="77777777" w:rsidR="009E5ED5" w:rsidRDefault="009E5ED5" w:rsidP="009E5ED5">
      <w:pPr>
        <w:pStyle w:val="Standard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Możesz też szukać wsparcia poza parafią. Warto znać telefony zaufania i miejsca, w których możesz uzyskać fachową pomoc: </w:t>
      </w:r>
    </w:p>
    <w:p w14:paraId="47DCE99C" w14:textId="77777777" w:rsidR="009E5ED5" w:rsidRDefault="009E5ED5" w:rsidP="009E5ED5">
      <w:pPr>
        <w:pStyle w:val="Standard"/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800-12-12-12 – całodobowy Dziecięcy Telefon Zaufania Rzecznika Praw Dziecka;</w:t>
      </w:r>
    </w:p>
    <w:p w14:paraId="00FAD45A" w14:textId="77777777" w:rsidR="009E5ED5" w:rsidRDefault="009E5ED5" w:rsidP="009E5ED5">
      <w:pPr>
        <w:pStyle w:val="Standard"/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116-111 – całodobowy telefon zaufania dla dzieci i młodzieży prowadzony przez Fundację Dajemy Dzieciom Siłę;</w:t>
      </w:r>
    </w:p>
    <w:p w14:paraId="31B12988" w14:textId="77777777" w:rsidR="009E5ED5" w:rsidRDefault="009E5ED5" w:rsidP="009E5ED5">
      <w:pPr>
        <w:pStyle w:val="Standard"/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112 – numer alarmowy w sytuacji zagrożenia życia lub zdrowia. </w:t>
      </w:r>
    </w:p>
    <w:p w14:paraId="74932005" w14:textId="77777777" w:rsidR="009F7868" w:rsidRDefault="009F7868"/>
    <w:sectPr w:rsidR="009F786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3151F3" w14:textId="77777777" w:rsidR="0072621C" w:rsidRDefault="0072621C" w:rsidP="00400805">
      <w:pPr>
        <w:spacing w:after="0" w:line="240" w:lineRule="auto"/>
      </w:pPr>
      <w:r>
        <w:separator/>
      </w:r>
    </w:p>
  </w:endnote>
  <w:endnote w:type="continuationSeparator" w:id="0">
    <w:p w14:paraId="453F3B00" w14:textId="77777777" w:rsidR="0072621C" w:rsidRDefault="0072621C" w:rsidP="00400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00917381"/>
      <w:docPartObj>
        <w:docPartGallery w:val="Page Numbers (Bottom of Page)"/>
        <w:docPartUnique/>
      </w:docPartObj>
    </w:sdtPr>
    <w:sdtContent>
      <w:p w14:paraId="68653AC9" w14:textId="77777777" w:rsidR="00400805" w:rsidRDefault="0040080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0E8D3053" w14:textId="77777777" w:rsidR="00400805" w:rsidRDefault="004008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81FE44" w14:textId="77777777" w:rsidR="0072621C" w:rsidRDefault="0072621C" w:rsidP="00400805">
      <w:pPr>
        <w:spacing w:after="0" w:line="240" w:lineRule="auto"/>
      </w:pPr>
      <w:r>
        <w:separator/>
      </w:r>
    </w:p>
  </w:footnote>
  <w:footnote w:type="continuationSeparator" w:id="0">
    <w:p w14:paraId="5803D62F" w14:textId="77777777" w:rsidR="0072621C" w:rsidRDefault="0072621C" w:rsidP="004008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7767AD"/>
    <w:multiLevelType w:val="hybridMultilevel"/>
    <w:tmpl w:val="3ED83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0469B"/>
    <w:multiLevelType w:val="hybridMultilevel"/>
    <w:tmpl w:val="D96ED5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961583">
    <w:abstractNumId w:val="1"/>
  </w:num>
  <w:num w:numId="2" w16cid:durableId="1809663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ED5"/>
    <w:rsid w:val="000F0564"/>
    <w:rsid w:val="00147607"/>
    <w:rsid w:val="00272C76"/>
    <w:rsid w:val="002F1CE6"/>
    <w:rsid w:val="00400805"/>
    <w:rsid w:val="00642BE0"/>
    <w:rsid w:val="0072621C"/>
    <w:rsid w:val="00853B50"/>
    <w:rsid w:val="00895DBF"/>
    <w:rsid w:val="009E5ED5"/>
    <w:rsid w:val="009F7868"/>
    <w:rsid w:val="00AC7528"/>
    <w:rsid w:val="00DF3837"/>
    <w:rsid w:val="00E465D8"/>
    <w:rsid w:val="00FC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D54CF"/>
  <w15:chartTrackingRefBased/>
  <w15:docId w15:val="{296E4F64-4141-4B08-9A3C-EDDCD6BC0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ED5"/>
    <w:pPr>
      <w:spacing w:line="256" w:lineRule="auto"/>
    </w:pPr>
    <w:rPr>
      <w:rFonts w:ascii="Aptos" w:eastAsia="Aptos" w:hAnsi="Aptos" w:cs="Aptos"/>
      <w:color w:val="000000"/>
      <w:kern w:val="0"/>
      <w:u w:color="000000"/>
      <w:lang w:val="en-US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E5ED5"/>
    <w:pPr>
      <w:suppressAutoHyphens/>
      <w:autoSpaceDN w:val="0"/>
      <w:spacing w:line="276" w:lineRule="auto"/>
    </w:pPr>
    <w:rPr>
      <w:rFonts w:ascii="Aptos" w:eastAsia="Aptos" w:hAnsi="Aptos" w:cs="F"/>
      <w:kern w:val="3"/>
      <w:sz w:val="24"/>
      <w:szCs w:val="24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400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0805"/>
    <w:rPr>
      <w:rFonts w:ascii="Aptos" w:eastAsia="Aptos" w:hAnsi="Aptos" w:cs="Aptos"/>
      <w:color w:val="000000"/>
      <w:kern w:val="0"/>
      <w:u w:color="000000"/>
      <w:lang w:val="en-US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00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0805"/>
    <w:rPr>
      <w:rFonts w:ascii="Aptos" w:eastAsia="Aptos" w:hAnsi="Aptos" w:cs="Aptos"/>
      <w:color w:val="000000"/>
      <w:kern w:val="0"/>
      <w:u w:color="000000"/>
      <w:lang w:val="en-US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34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1122</Words>
  <Characters>6733</Characters>
  <Application>Microsoft Office Word</Application>
  <DocSecurity>0</DocSecurity>
  <Lines>56</Lines>
  <Paragraphs>15</Paragraphs>
  <ScaleCrop>false</ScaleCrop>
  <Company/>
  <LinksUpToDate>false</LinksUpToDate>
  <CharactersWithSpaces>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Sąd Kościelny</dc:creator>
  <cp:keywords/>
  <dc:description/>
  <cp:lastModifiedBy>Przemysław Żmuda</cp:lastModifiedBy>
  <cp:revision>8</cp:revision>
  <dcterms:created xsi:type="dcterms:W3CDTF">2024-07-11T08:12:00Z</dcterms:created>
  <dcterms:modified xsi:type="dcterms:W3CDTF">2024-08-12T14:34:00Z</dcterms:modified>
</cp:coreProperties>
</file>